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E436" w14:textId="2FFD0665" w:rsidR="00224D7D" w:rsidRDefault="00224D7D" w:rsidP="00224D7D">
      <w:pPr>
        <w:rPr>
          <w:rFonts w:asciiTheme="minorHAnsi" w:hAnsiTheme="minorHAnsi" w:cstheme="minorHAnsi"/>
          <w:b/>
          <w:bCs/>
        </w:rPr>
      </w:pPr>
    </w:p>
    <w:p w14:paraId="5ECE4C90" w14:textId="77777777" w:rsidR="00224D7D" w:rsidRDefault="00224D7D" w:rsidP="00224D7D">
      <w:pPr>
        <w:rPr>
          <w:rFonts w:asciiTheme="minorHAnsi" w:hAnsiTheme="minorHAnsi" w:cstheme="minorHAnsi"/>
          <w:b/>
          <w:bCs/>
        </w:rPr>
      </w:pPr>
    </w:p>
    <w:p w14:paraId="13BD3790" w14:textId="42700721" w:rsidR="00224D7D" w:rsidRPr="00224D7D" w:rsidRDefault="00224D7D" w:rsidP="00224D7D">
      <w:pPr>
        <w:rPr>
          <w:rFonts w:asciiTheme="minorHAnsi" w:hAnsiTheme="minorHAnsi" w:cstheme="minorHAnsi"/>
          <w:b/>
          <w:bCs/>
          <w:color w:val="7F7F7F" w:themeColor="text1" w:themeTint="80"/>
          <w:sz w:val="48"/>
          <w:szCs w:val="48"/>
        </w:rPr>
      </w:pPr>
      <w:r w:rsidRPr="00224D7D">
        <w:rPr>
          <w:rFonts w:asciiTheme="minorHAnsi" w:hAnsiTheme="minorHAnsi" w:cstheme="minorHAnsi"/>
          <w:b/>
          <w:bCs/>
          <w:color w:val="7F7F7F" w:themeColor="text1" w:themeTint="80"/>
          <w:sz w:val="48"/>
          <w:szCs w:val="48"/>
        </w:rPr>
        <w:t>NAMMBA CCL® Justification Letter</w:t>
      </w:r>
    </w:p>
    <w:p w14:paraId="39BE4FEA" w14:textId="690E8BA6" w:rsidR="00224D7D" w:rsidRPr="00224D7D" w:rsidRDefault="00224D7D" w:rsidP="00224D7D">
      <w:pPr>
        <w:spacing w:line="720" w:lineRule="atLeast"/>
        <w:textAlignment w:val="baseline"/>
        <w:outlineLvl w:val="0"/>
        <w:rPr>
          <w:rFonts w:asciiTheme="minorHAnsi" w:hAnsiTheme="minorHAnsi" w:cstheme="minorHAnsi"/>
          <w:color w:val="7F7F7F" w:themeColor="text1" w:themeTint="80"/>
          <w:kern w:val="36"/>
        </w:rPr>
      </w:pPr>
      <w:r w:rsidRPr="00224D7D">
        <w:rPr>
          <w:rFonts w:asciiTheme="minorHAnsi" w:hAnsiTheme="minorHAnsi" w:cstheme="minorHAnsi"/>
          <w:color w:val="7F7F7F" w:themeColor="text1" w:themeTint="80"/>
          <w:kern w:val="36"/>
        </w:rPr>
        <w:t xml:space="preserve">Justification Letter to Enroll in The </w:t>
      </w:r>
      <w:r w:rsidRPr="00224D7D">
        <w:rPr>
          <w:rFonts w:asciiTheme="minorHAnsi" w:hAnsiTheme="minorHAnsi" w:cstheme="minorHAnsi"/>
          <w:b/>
          <w:bCs/>
          <w:color w:val="7F7F7F" w:themeColor="text1" w:themeTint="80"/>
          <w:shd w:val="clear" w:color="auto" w:fill="FFFFFF"/>
        </w:rPr>
        <w:t xml:space="preserve">Certified Community Lender™ </w:t>
      </w:r>
      <w:proofErr w:type="gramStart"/>
      <w:r w:rsidRPr="00224D7D">
        <w:rPr>
          <w:rFonts w:asciiTheme="minorHAnsi" w:hAnsiTheme="minorHAnsi" w:cstheme="minorHAnsi"/>
          <w:b/>
          <w:bCs/>
          <w:color w:val="7F7F7F" w:themeColor="text1" w:themeTint="80"/>
        </w:rPr>
        <w:t>Course</w:t>
      </w:r>
      <w:proofErr w:type="gramEnd"/>
    </w:p>
    <w:p w14:paraId="71062CBA" w14:textId="77777777" w:rsidR="00224D7D" w:rsidRPr="00224D7D" w:rsidRDefault="00224D7D" w:rsidP="00224D7D">
      <w:pPr>
        <w:textAlignment w:val="baseline"/>
        <w:rPr>
          <w:rFonts w:asciiTheme="minorHAnsi" w:hAnsiTheme="minorHAnsi" w:cstheme="minorHAnsi"/>
          <w:color w:val="7F7F7F" w:themeColor="text1" w:themeTint="80"/>
          <w:kern w:val="36"/>
        </w:rPr>
      </w:pPr>
    </w:p>
    <w:p w14:paraId="550C8C76" w14:textId="1EE5CD6A" w:rsidR="00224D7D" w:rsidRPr="00224D7D" w:rsidRDefault="00224D7D" w:rsidP="00224D7D">
      <w:pPr>
        <w:textAlignment w:val="baseline"/>
        <w:rPr>
          <w:rFonts w:asciiTheme="minorHAnsi" w:hAnsiTheme="minorHAnsi" w:cstheme="minorHAnsi"/>
          <w:color w:val="7F7F7F" w:themeColor="text1" w:themeTint="80"/>
        </w:rPr>
      </w:pPr>
      <w:r w:rsidRPr="00224D7D">
        <w:rPr>
          <w:rFonts w:asciiTheme="minorHAnsi" w:hAnsiTheme="minorHAnsi" w:cstheme="minorHAnsi"/>
          <w:b/>
          <w:bCs/>
          <w:color w:val="7F7F7F" w:themeColor="text1" w:themeTint="80"/>
          <w:bdr w:val="none" w:sz="0" w:space="0" w:color="auto" w:frame="1"/>
        </w:rPr>
        <w:t>Directions:</w:t>
      </w:r>
      <w:r w:rsidRPr="00224D7D">
        <w:rPr>
          <w:rFonts w:asciiTheme="minorHAnsi" w:hAnsiTheme="minorHAnsi" w:cstheme="minorHAnsi"/>
          <w:color w:val="7F7F7F" w:themeColor="text1" w:themeTint="80"/>
        </w:rPr>
        <w:t> Copy and paste this text into an email to your supervisor to request approval to enroll in the Certified Community Lender</w:t>
      </w:r>
      <w:r w:rsidRPr="00224D7D">
        <w:rPr>
          <w:rFonts w:asciiTheme="minorHAnsi" w:hAnsiTheme="minorHAnsi" w:cstheme="minorHAnsi"/>
          <w:b/>
          <w:bCs/>
          <w:color w:val="7F7F7F" w:themeColor="text1" w:themeTint="80"/>
          <w:shd w:val="clear" w:color="auto" w:fill="FFFFFF"/>
        </w:rPr>
        <w:t>™</w:t>
      </w:r>
      <w:r w:rsidRPr="00224D7D">
        <w:rPr>
          <w:rFonts w:asciiTheme="minorHAnsi" w:hAnsiTheme="minorHAnsi" w:cstheme="minorHAnsi"/>
          <w:color w:val="7F7F7F" w:themeColor="text1" w:themeTint="80"/>
        </w:rPr>
        <w:t xml:space="preserve"> Course. </w:t>
      </w:r>
    </w:p>
    <w:p w14:paraId="6F73ACAB" w14:textId="77777777" w:rsidR="00224D7D" w:rsidRPr="00224D7D" w:rsidRDefault="00224D7D" w:rsidP="00224D7D">
      <w:pPr>
        <w:textAlignment w:val="baseline"/>
        <w:rPr>
          <w:rFonts w:asciiTheme="minorHAnsi" w:hAnsiTheme="minorHAnsi" w:cstheme="minorHAnsi"/>
          <w:color w:val="7F7F7F" w:themeColor="text1" w:themeTint="80"/>
        </w:rPr>
      </w:pPr>
    </w:p>
    <w:p w14:paraId="5D757D82" w14:textId="77777777" w:rsidR="00224D7D" w:rsidRPr="00224D7D" w:rsidRDefault="00224D7D" w:rsidP="00224D7D">
      <w:pPr>
        <w:textAlignment w:val="baseline"/>
        <w:rPr>
          <w:rFonts w:asciiTheme="minorHAnsi" w:hAnsiTheme="minorHAnsi" w:cstheme="minorHAnsi"/>
          <w:color w:val="7F7F7F" w:themeColor="text1" w:themeTint="80"/>
        </w:rPr>
      </w:pPr>
      <w:r w:rsidRPr="00224D7D">
        <w:rPr>
          <w:rFonts w:asciiTheme="minorHAnsi" w:hAnsiTheme="minorHAnsi" w:cstheme="minorHAnsi"/>
          <w:color w:val="7F7F7F" w:themeColor="text1" w:themeTint="80"/>
        </w:rPr>
        <w:t>Be sure to complete the business challenge and pricing section to apply to you specifically.</w:t>
      </w:r>
    </w:p>
    <w:p w14:paraId="7F5CBA9E" w14:textId="77777777" w:rsidR="00224D7D" w:rsidRPr="00224D7D" w:rsidRDefault="00224D7D" w:rsidP="00224D7D">
      <w:pPr>
        <w:textAlignment w:val="baseline"/>
        <w:rPr>
          <w:rFonts w:asciiTheme="minorHAnsi" w:hAnsiTheme="minorHAnsi" w:cstheme="minorHAnsi"/>
          <w:b/>
          <w:bCs/>
          <w:color w:val="7F7F7F" w:themeColor="text1" w:themeTint="80"/>
          <w:bdr w:val="none" w:sz="0" w:space="0" w:color="auto" w:frame="1"/>
        </w:rPr>
      </w:pPr>
    </w:p>
    <w:p w14:paraId="237029CC" w14:textId="77777777" w:rsidR="00224D7D" w:rsidRPr="00224D7D" w:rsidRDefault="00224D7D" w:rsidP="00224D7D">
      <w:pPr>
        <w:textAlignment w:val="baseline"/>
        <w:rPr>
          <w:rFonts w:asciiTheme="minorHAnsi" w:hAnsiTheme="minorHAnsi" w:cstheme="minorHAnsi"/>
          <w:color w:val="7F7F7F" w:themeColor="text1" w:themeTint="80"/>
        </w:rPr>
      </w:pPr>
      <w:r w:rsidRPr="00224D7D">
        <w:rPr>
          <w:rFonts w:asciiTheme="minorHAnsi" w:hAnsiTheme="minorHAnsi" w:cstheme="minorHAnsi"/>
          <w:b/>
          <w:bCs/>
          <w:color w:val="7F7F7F" w:themeColor="text1" w:themeTint="80"/>
          <w:bdr w:val="none" w:sz="0" w:space="0" w:color="auto" w:frame="1"/>
        </w:rPr>
        <w:t>Subject line:</w:t>
      </w:r>
      <w:r w:rsidRPr="00224D7D">
        <w:rPr>
          <w:rFonts w:asciiTheme="minorHAnsi" w:hAnsiTheme="minorHAnsi" w:cstheme="minorHAnsi"/>
          <w:color w:val="7F7F7F" w:themeColor="text1" w:themeTint="80"/>
        </w:rPr>
        <w:t> Request for training</w:t>
      </w:r>
    </w:p>
    <w:p w14:paraId="21004E41" w14:textId="77777777" w:rsidR="00224D7D" w:rsidRPr="00224D7D" w:rsidRDefault="00224D7D" w:rsidP="00224D7D">
      <w:pPr>
        <w:textAlignment w:val="baseline"/>
        <w:rPr>
          <w:rFonts w:asciiTheme="minorHAnsi" w:hAnsiTheme="minorHAnsi" w:cstheme="minorHAnsi"/>
          <w:color w:val="7F7F7F" w:themeColor="text1" w:themeTint="80"/>
        </w:rPr>
      </w:pPr>
    </w:p>
    <w:p w14:paraId="23C6D09B" w14:textId="77777777" w:rsidR="00224D7D" w:rsidRPr="00224D7D" w:rsidRDefault="00224D7D" w:rsidP="00224D7D">
      <w:pPr>
        <w:textAlignment w:val="baseline"/>
        <w:rPr>
          <w:rFonts w:asciiTheme="minorHAnsi" w:hAnsiTheme="minorHAnsi" w:cstheme="minorHAnsi"/>
          <w:color w:val="7F7F7F" w:themeColor="text1" w:themeTint="80"/>
        </w:rPr>
      </w:pPr>
      <w:r w:rsidRPr="00224D7D">
        <w:rPr>
          <w:rFonts w:asciiTheme="minorHAnsi" w:hAnsiTheme="minorHAnsi" w:cstheme="minorHAnsi"/>
          <w:color w:val="7F7F7F" w:themeColor="text1" w:themeTint="80"/>
        </w:rPr>
        <w:t>I’m writing to ask for approval to enroll in NAMMBA’s Certified Community Lender</w:t>
      </w:r>
      <w:r w:rsidRPr="00224D7D">
        <w:rPr>
          <w:rFonts w:asciiTheme="minorHAnsi" w:hAnsiTheme="minorHAnsi" w:cstheme="minorHAnsi"/>
          <w:b/>
          <w:bCs/>
          <w:color w:val="7F7F7F" w:themeColor="text1" w:themeTint="80"/>
          <w:shd w:val="clear" w:color="auto" w:fill="FFFFFF"/>
        </w:rPr>
        <w:t>™</w:t>
      </w:r>
      <w:r w:rsidRPr="00224D7D">
        <w:rPr>
          <w:rFonts w:asciiTheme="minorHAnsi" w:hAnsiTheme="minorHAnsi" w:cstheme="minorHAnsi"/>
          <w:color w:val="7F7F7F" w:themeColor="text1" w:themeTint="80"/>
        </w:rPr>
        <w:t xml:space="preserve"> Course. This is the only training specifically focused on serving the multicultural market which includes women, millennials, communities of color and the LGBTQ community. Here is a link to the course website:  </w:t>
      </w:r>
    </w:p>
    <w:p w14:paraId="1D3D9E9B" w14:textId="77777777" w:rsidR="00224D7D" w:rsidRPr="00224D7D" w:rsidRDefault="00224D7D" w:rsidP="00224D7D">
      <w:pPr>
        <w:textAlignment w:val="baseline"/>
        <w:rPr>
          <w:rFonts w:asciiTheme="minorHAnsi" w:hAnsiTheme="minorHAnsi" w:cstheme="minorHAnsi"/>
          <w:color w:val="7F7F7F" w:themeColor="text1" w:themeTint="80"/>
        </w:rPr>
      </w:pPr>
    </w:p>
    <w:p w14:paraId="5FFA610C" w14:textId="77777777" w:rsidR="00224D7D" w:rsidRPr="00224D7D" w:rsidRDefault="00224D7D" w:rsidP="00224D7D">
      <w:pPr>
        <w:spacing w:after="360"/>
        <w:textAlignment w:val="baseline"/>
        <w:rPr>
          <w:rFonts w:asciiTheme="minorHAnsi" w:hAnsiTheme="minorHAnsi" w:cstheme="minorHAnsi"/>
          <w:color w:val="7F7F7F" w:themeColor="text1" w:themeTint="80"/>
        </w:rPr>
      </w:pPr>
      <w:r w:rsidRPr="00224D7D">
        <w:rPr>
          <w:rFonts w:asciiTheme="minorHAnsi" w:hAnsiTheme="minorHAnsi" w:cstheme="minorHAnsi"/>
          <w:color w:val="7F7F7F" w:themeColor="text1" w:themeTint="80"/>
        </w:rPr>
        <w:t>The agenda covers a broad set of important and timely training on grow my business in this market segment while understanding the unique differences in serving these communities. The certification program also includes networking opportunities with peers facing shared challenges, access to Mastermind Session and a NAMMBA Membership. These are great avenues to build and grow my business and career.</w:t>
      </w:r>
    </w:p>
    <w:p w14:paraId="2369E0CE" w14:textId="77777777" w:rsidR="00224D7D" w:rsidRPr="00224D7D" w:rsidRDefault="00224D7D" w:rsidP="00224D7D">
      <w:pPr>
        <w:spacing w:after="360"/>
        <w:textAlignment w:val="baseline"/>
        <w:rPr>
          <w:rFonts w:asciiTheme="minorHAnsi" w:hAnsiTheme="minorHAnsi" w:cstheme="minorHAnsi"/>
          <w:color w:val="7F7F7F" w:themeColor="text1" w:themeTint="80"/>
        </w:rPr>
      </w:pPr>
      <w:proofErr w:type="gramStart"/>
      <w:r w:rsidRPr="00224D7D">
        <w:rPr>
          <w:rFonts w:asciiTheme="minorHAnsi" w:hAnsiTheme="minorHAnsi" w:cstheme="minorHAnsi"/>
          <w:color w:val="7F7F7F" w:themeColor="text1" w:themeTint="80"/>
        </w:rPr>
        <w:t>In particular, I’d</w:t>
      </w:r>
      <w:proofErr w:type="gramEnd"/>
      <w:r w:rsidRPr="00224D7D">
        <w:rPr>
          <w:rFonts w:asciiTheme="minorHAnsi" w:hAnsiTheme="minorHAnsi" w:cstheme="minorHAnsi"/>
          <w:color w:val="7F7F7F" w:themeColor="text1" w:themeTint="80"/>
        </w:rPr>
        <w:t xml:space="preserve"> like to focus on finding takeaways that could help solve these business challenges:</w:t>
      </w:r>
    </w:p>
    <w:p w14:paraId="2FE1F157" w14:textId="77777777" w:rsidR="00224D7D" w:rsidRPr="00224D7D" w:rsidRDefault="00224D7D" w:rsidP="00224D7D">
      <w:pPr>
        <w:numPr>
          <w:ilvl w:val="0"/>
          <w:numId w:val="1"/>
        </w:numPr>
        <w:ind w:left="1200"/>
        <w:textAlignment w:val="baseline"/>
        <w:rPr>
          <w:rFonts w:asciiTheme="minorHAnsi" w:hAnsiTheme="minorHAnsi" w:cstheme="minorHAnsi"/>
          <w:color w:val="7F7F7F" w:themeColor="text1" w:themeTint="80"/>
        </w:rPr>
      </w:pPr>
      <w:r w:rsidRPr="00224D7D">
        <w:rPr>
          <w:rFonts w:asciiTheme="minorHAnsi" w:hAnsiTheme="minorHAnsi" w:cstheme="minorHAnsi"/>
          <w:color w:val="7F7F7F" w:themeColor="text1" w:themeTint="80"/>
        </w:rPr>
        <w:t>[add business challenge] List the top 3 things you’d like to learn!</w:t>
      </w:r>
    </w:p>
    <w:p w14:paraId="09F45A6B" w14:textId="77777777" w:rsidR="00224D7D" w:rsidRPr="00224D7D" w:rsidRDefault="00224D7D" w:rsidP="00224D7D">
      <w:pPr>
        <w:numPr>
          <w:ilvl w:val="0"/>
          <w:numId w:val="1"/>
        </w:numPr>
        <w:ind w:left="1200"/>
        <w:textAlignment w:val="baseline"/>
        <w:rPr>
          <w:rFonts w:asciiTheme="minorHAnsi" w:hAnsiTheme="minorHAnsi" w:cstheme="minorHAnsi"/>
          <w:color w:val="7F7F7F" w:themeColor="text1" w:themeTint="80"/>
        </w:rPr>
      </w:pPr>
      <w:r w:rsidRPr="00224D7D">
        <w:rPr>
          <w:rFonts w:asciiTheme="minorHAnsi" w:hAnsiTheme="minorHAnsi" w:cstheme="minorHAnsi"/>
          <w:color w:val="7F7F7F" w:themeColor="text1" w:themeTint="80"/>
        </w:rPr>
        <w:t>[add business challenge]</w:t>
      </w:r>
    </w:p>
    <w:p w14:paraId="3C1E624A" w14:textId="0E307765" w:rsidR="00224D7D" w:rsidRPr="00224D7D" w:rsidRDefault="00224D7D" w:rsidP="00224D7D">
      <w:pPr>
        <w:numPr>
          <w:ilvl w:val="0"/>
          <w:numId w:val="1"/>
        </w:numPr>
        <w:ind w:left="1200"/>
        <w:textAlignment w:val="baseline"/>
        <w:rPr>
          <w:rFonts w:asciiTheme="minorHAnsi" w:hAnsiTheme="minorHAnsi" w:cstheme="minorHAnsi"/>
          <w:color w:val="7F7F7F" w:themeColor="text1" w:themeTint="80"/>
        </w:rPr>
      </w:pPr>
      <w:r w:rsidRPr="00224D7D">
        <w:rPr>
          <w:rFonts w:asciiTheme="minorHAnsi" w:hAnsiTheme="minorHAnsi" w:cstheme="minorHAnsi"/>
          <w:color w:val="7F7F7F" w:themeColor="text1" w:themeTint="80"/>
        </w:rPr>
        <w:t>[add business challenge]</w:t>
      </w:r>
    </w:p>
    <w:p w14:paraId="74AD8327" w14:textId="77777777" w:rsidR="00224D7D" w:rsidRPr="00224D7D" w:rsidRDefault="00224D7D" w:rsidP="00224D7D">
      <w:pPr>
        <w:textAlignment w:val="baseline"/>
        <w:rPr>
          <w:rFonts w:asciiTheme="minorHAnsi" w:hAnsiTheme="minorHAnsi" w:cstheme="minorHAnsi"/>
          <w:b/>
          <w:bCs/>
          <w:color w:val="7F7F7F" w:themeColor="text1" w:themeTint="80"/>
          <w:bdr w:val="none" w:sz="0" w:space="0" w:color="auto" w:frame="1"/>
        </w:rPr>
      </w:pPr>
    </w:p>
    <w:p w14:paraId="3F8D59F1" w14:textId="77777777" w:rsidR="00224D7D" w:rsidRPr="00224D7D" w:rsidRDefault="00224D7D" w:rsidP="00224D7D">
      <w:pPr>
        <w:textAlignment w:val="baseline"/>
        <w:rPr>
          <w:rFonts w:asciiTheme="minorHAnsi" w:hAnsiTheme="minorHAnsi" w:cstheme="minorHAnsi"/>
          <w:b/>
          <w:bCs/>
          <w:color w:val="7F7F7F" w:themeColor="text1" w:themeTint="80"/>
          <w:bdr w:val="none" w:sz="0" w:space="0" w:color="auto" w:frame="1"/>
        </w:rPr>
      </w:pPr>
    </w:p>
    <w:p w14:paraId="2CC0463F" w14:textId="77777777" w:rsidR="00224D7D" w:rsidRPr="00224D7D" w:rsidRDefault="00224D7D" w:rsidP="00224D7D">
      <w:pPr>
        <w:textAlignment w:val="baseline"/>
        <w:rPr>
          <w:rFonts w:asciiTheme="minorHAnsi" w:hAnsiTheme="minorHAnsi" w:cstheme="minorHAnsi"/>
          <w:color w:val="7F7F7F" w:themeColor="text1" w:themeTint="80"/>
        </w:rPr>
      </w:pPr>
      <w:r w:rsidRPr="00224D7D">
        <w:rPr>
          <w:rFonts w:asciiTheme="minorHAnsi" w:hAnsiTheme="minorHAnsi" w:cstheme="minorHAnsi"/>
          <w:b/>
          <w:bCs/>
          <w:color w:val="7F7F7F" w:themeColor="text1" w:themeTint="80"/>
          <w:bdr w:val="none" w:sz="0" w:space="0" w:color="auto" w:frame="1"/>
        </w:rPr>
        <w:t>Here’s an approximate breakdown of associated course costs:</w:t>
      </w:r>
    </w:p>
    <w:p w14:paraId="6753B49A" w14:textId="77777777" w:rsidR="00224D7D" w:rsidRPr="00224D7D" w:rsidRDefault="00224D7D" w:rsidP="00224D7D">
      <w:pPr>
        <w:textAlignment w:val="baseline"/>
        <w:rPr>
          <w:rFonts w:asciiTheme="minorHAnsi" w:hAnsiTheme="minorHAnsi" w:cstheme="minorHAnsi"/>
          <w:color w:val="7F7F7F" w:themeColor="text1" w:themeTint="80"/>
        </w:rPr>
      </w:pPr>
      <w:r w:rsidRPr="00224D7D">
        <w:rPr>
          <w:rFonts w:asciiTheme="minorHAnsi" w:hAnsiTheme="minorHAnsi" w:cstheme="minorHAnsi"/>
          <w:color w:val="7F7F7F" w:themeColor="text1" w:themeTint="80"/>
        </w:rPr>
        <w:t>Course Registration Fee ($395 for NAMMBA Members/$495 Non NAMMBA Members): $</w:t>
      </w:r>
    </w:p>
    <w:p w14:paraId="1144705C" w14:textId="77777777" w:rsidR="00224D7D" w:rsidRPr="00224D7D" w:rsidRDefault="00224D7D" w:rsidP="00224D7D">
      <w:pPr>
        <w:textAlignment w:val="baseline"/>
        <w:rPr>
          <w:rFonts w:asciiTheme="minorHAnsi" w:hAnsiTheme="minorHAnsi" w:cstheme="minorHAnsi"/>
          <w:b/>
          <w:bCs/>
          <w:color w:val="7F7F7F" w:themeColor="text1" w:themeTint="80"/>
          <w:bdr w:val="none" w:sz="0" w:space="0" w:color="auto" w:frame="1"/>
        </w:rPr>
      </w:pPr>
    </w:p>
    <w:p w14:paraId="0709EC16" w14:textId="18EB2F7A" w:rsidR="00224D7D" w:rsidRDefault="00224D7D" w:rsidP="00224D7D">
      <w:pPr>
        <w:textAlignment w:val="baseline"/>
        <w:rPr>
          <w:rFonts w:asciiTheme="minorHAnsi" w:hAnsiTheme="minorHAnsi" w:cstheme="minorHAnsi"/>
          <w:color w:val="7F7F7F" w:themeColor="text1" w:themeTint="80"/>
        </w:rPr>
      </w:pPr>
      <w:r w:rsidRPr="00224D7D">
        <w:rPr>
          <w:rFonts w:asciiTheme="minorHAnsi" w:hAnsiTheme="minorHAnsi" w:cstheme="minorHAnsi"/>
          <w:b/>
          <w:bCs/>
          <w:color w:val="7F7F7F" w:themeColor="text1" w:themeTint="80"/>
          <w:bdr w:val="none" w:sz="0" w:space="0" w:color="auto" w:frame="1"/>
        </w:rPr>
        <w:t>Total: $</w:t>
      </w:r>
    </w:p>
    <w:p w14:paraId="567EA670" w14:textId="77777777" w:rsidR="00224D7D" w:rsidRPr="00224D7D" w:rsidRDefault="00224D7D" w:rsidP="00224D7D">
      <w:pPr>
        <w:textAlignment w:val="baseline"/>
        <w:rPr>
          <w:rFonts w:asciiTheme="minorHAnsi" w:hAnsiTheme="minorHAnsi" w:cstheme="minorHAnsi"/>
          <w:color w:val="7F7F7F" w:themeColor="text1" w:themeTint="80"/>
        </w:rPr>
      </w:pPr>
    </w:p>
    <w:p w14:paraId="5BE84EDF" w14:textId="20E64616" w:rsidR="00224D7D" w:rsidRPr="00224D7D" w:rsidRDefault="00224D7D" w:rsidP="00224D7D">
      <w:pPr>
        <w:textAlignment w:val="baseline"/>
        <w:rPr>
          <w:rFonts w:asciiTheme="minorHAnsi" w:hAnsiTheme="minorHAnsi" w:cstheme="minorHAnsi"/>
          <w:color w:val="7F7F7F" w:themeColor="text1" w:themeTint="80"/>
        </w:rPr>
      </w:pPr>
      <w:r w:rsidRPr="00224D7D">
        <w:rPr>
          <w:rFonts w:asciiTheme="minorHAnsi" w:hAnsiTheme="minorHAnsi" w:cstheme="minorHAnsi"/>
          <w:color w:val="7F7F7F" w:themeColor="text1" w:themeTint="80"/>
          <w:bdr w:val="none" w:sz="0" w:space="0" w:color="auto" w:frame="1"/>
        </w:rPr>
        <w:t>Regards,</w:t>
      </w:r>
    </w:p>
    <w:sectPr w:rsidR="00224D7D" w:rsidRPr="00224D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4DA3" w14:textId="77777777" w:rsidR="0080441D" w:rsidRDefault="0080441D" w:rsidP="00224D7D">
      <w:r>
        <w:separator/>
      </w:r>
    </w:p>
  </w:endnote>
  <w:endnote w:type="continuationSeparator" w:id="0">
    <w:p w14:paraId="4DE03F73" w14:textId="77777777" w:rsidR="0080441D" w:rsidRDefault="0080441D" w:rsidP="0022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6566" w14:textId="77777777" w:rsidR="0080441D" w:rsidRDefault="0080441D" w:rsidP="00224D7D">
      <w:r>
        <w:separator/>
      </w:r>
    </w:p>
  </w:footnote>
  <w:footnote w:type="continuationSeparator" w:id="0">
    <w:p w14:paraId="1F411CDC" w14:textId="77777777" w:rsidR="0080441D" w:rsidRDefault="0080441D" w:rsidP="00224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47EB" w14:textId="68423BF8" w:rsidR="00224D7D" w:rsidRDefault="00224D7D">
    <w:pPr>
      <w:pStyle w:val="Header"/>
    </w:pPr>
    <w:r>
      <w:rPr>
        <w:noProof/>
        <w14:ligatures w14:val="standardContextual"/>
      </w:rPr>
      <w:drawing>
        <wp:inline distT="0" distB="0" distL="0" distR="0" wp14:anchorId="500388D0" wp14:editId="512BE867">
          <wp:extent cx="5943600" cy="919480"/>
          <wp:effectExtent l="0" t="0" r="0" b="0"/>
          <wp:docPr id="1315497488" name="Picture 2" descr="A picture containing font, screensho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497488" name="Picture 2" descr="A picture containing font, screenshot, graphics,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919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B6D15"/>
    <w:multiLevelType w:val="multilevel"/>
    <w:tmpl w:val="201A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2716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7D"/>
    <w:rsid w:val="00150BC2"/>
    <w:rsid w:val="00224D7D"/>
    <w:rsid w:val="0080441D"/>
    <w:rsid w:val="00A5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C926"/>
  <w15:chartTrackingRefBased/>
  <w15:docId w15:val="{CFDB7E00-42A1-D34E-9A54-FC9243B2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D7D"/>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D7D"/>
    <w:pPr>
      <w:tabs>
        <w:tab w:val="center" w:pos="4680"/>
        <w:tab w:val="right" w:pos="9360"/>
      </w:tabs>
    </w:pPr>
  </w:style>
  <w:style w:type="character" w:customStyle="1" w:styleId="HeaderChar">
    <w:name w:val="Header Char"/>
    <w:basedOn w:val="DefaultParagraphFont"/>
    <w:link w:val="Header"/>
    <w:uiPriority w:val="99"/>
    <w:rsid w:val="00224D7D"/>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24D7D"/>
    <w:pPr>
      <w:tabs>
        <w:tab w:val="center" w:pos="4680"/>
        <w:tab w:val="right" w:pos="9360"/>
      </w:tabs>
    </w:pPr>
  </w:style>
  <w:style w:type="character" w:customStyle="1" w:styleId="FooterChar">
    <w:name w:val="Footer Char"/>
    <w:basedOn w:val="DefaultParagraphFont"/>
    <w:link w:val="Footer"/>
    <w:uiPriority w:val="99"/>
    <w:rsid w:val="00224D7D"/>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muscarella</dc:creator>
  <cp:keywords/>
  <dc:description/>
  <cp:lastModifiedBy>michael muscarella</cp:lastModifiedBy>
  <cp:revision>1</cp:revision>
  <dcterms:created xsi:type="dcterms:W3CDTF">2023-06-15T11:25:00Z</dcterms:created>
  <dcterms:modified xsi:type="dcterms:W3CDTF">2023-06-15T11:33:00Z</dcterms:modified>
</cp:coreProperties>
</file>